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6DB51">
      <w:pPr>
        <w:widowControl/>
        <w:kinsoku w:val="0"/>
        <w:autoSpaceDE w:val="0"/>
        <w:autoSpaceDN w:val="0"/>
        <w:adjustRightInd w:val="0"/>
        <w:snapToGrid w:val="0"/>
        <w:spacing w:before="156" w:beforeLines="50" w:after="156" w:afterLines="50" w:line="240" w:lineRule="auto"/>
        <w:jc w:val="left"/>
        <w:textAlignment w:val="baseline"/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  <w14:ligatures w14:val="none"/>
        </w:rPr>
      </w:pPr>
      <w:r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  <w14:ligatures w14:val="none"/>
        </w:rPr>
        <w:t>附件</w:t>
      </w:r>
      <w:r>
        <w:rPr>
          <w:rFonts w:hint="eastAsia" w:cs="Arial" w:asciiTheme="minorEastAsia" w:hAnsiTheme="minorEastAsia"/>
          <w:b/>
          <w:snapToGrid w:val="0"/>
          <w:color w:val="000000"/>
          <w:kern w:val="0"/>
          <w:sz w:val="28"/>
          <w:szCs w:val="28"/>
          <w:lang w:val="en-US" w:eastAsia="zh-CN"/>
          <w14:ligatures w14:val="none"/>
        </w:rPr>
        <w:t>1</w:t>
      </w:r>
      <w:r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  <w14:ligatures w14:val="none"/>
        </w:rPr>
        <w:t>：</w:t>
      </w:r>
    </w:p>
    <w:p w14:paraId="00D5A0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ind w:left="0" w:right="0" w:firstLine="0"/>
        <w:jc w:val="center"/>
        <w:textAlignment w:val="auto"/>
        <w:rPr>
          <w:rFonts w:hint="eastAsia" w:cs="Arial" w:asciiTheme="minorEastAsia" w:hAnsiTheme="minorEastAsia" w:eastAsiaTheme="minorEastAsia"/>
          <w:b/>
          <w:bCs w:val="0"/>
          <w:snapToGrid w:val="0"/>
          <w:color w:val="000000"/>
          <w:kern w:val="0"/>
          <w:sz w:val="28"/>
          <w:szCs w:val="28"/>
          <w:lang w:val="en-US" w:eastAsia="zh-CN" w:bidi="ar-SA"/>
          <w14:ligatures w14:val="none"/>
        </w:rPr>
      </w:pPr>
      <w:r>
        <w:rPr>
          <w:rFonts w:hint="eastAsia" w:cs="Arial" w:asciiTheme="minorEastAsia" w:hAnsiTheme="minorEastAsia" w:eastAsiaTheme="minorEastAsia"/>
          <w:b/>
          <w:bCs w:val="0"/>
          <w:snapToGrid w:val="0"/>
          <w:color w:val="000000"/>
          <w:kern w:val="0"/>
          <w:sz w:val="28"/>
          <w:szCs w:val="28"/>
          <w:lang w:val="en-US" w:eastAsia="zh-CN" w:bidi="ar-SA"/>
          <w14:ligatures w14:val="none"/>
        </w:rPr>
        <w:t>2024年湖南省第十届大学生城乡规划设计竞赛</w:t>
      </w:r>
    </w:p>
    <w:p w14:paraId="0DAE9A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ind w:left="0" w:right="0" w:firstLine="0"/>
        <w:jc w:val="center"/>
        <w:textAlignment w:val="auto"/>
      </w:pPr>
      <w:r>
        <w:rPr>
          <w:rFonts w:hint="eastAsia" w:cs="Arial" w:asciiTheme="minorEastAsia" w:hAnsiTheme="minorEastAsia" w:eastAsiaTheme="minorEastAsia"/>
          <w:b/>
          <w:bCs w:val="0"/>
          <w:snapToGrid w:val="0"/>
          <w:color w:val="000000"/>
          <w:kern w:val="0"/>
          <w:sz w:val="28"/>
          <w:szCs w:val="28"/>
          <w:lang w:val="en-US" w:eastAsia="zh-CN" w:bidi="ar-SA"/>
          <w14:ligatures w14:val="none"/>
        </w:rPr>
        <w:t>湖南科技大学初赛获奖</w:t>
      </w:r>
      <w:r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  <w14:ligatures w14:val="none"/>
        </w:rPr>
        <w:t>名单</w:t>
      </w:r>
    </w:p>
    <w:tbl>
      <w:tblPr>
        <w:tblW w:w="0" w:type="auto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717"/>
        <w:gridCol w:w="1219"/>
        <w:gridCol w:w="1809"/>
        <w:gridCol w:w="1669"/>
        <w:gridCol w:w="1340"/>
      </w:tblGrid>
      <w:tr w14:paraId="5916A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2232D8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7967CC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482726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5BE536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3A9E56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所在专业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1C89EF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校赛排名</w:t>
            </w:r>
          </w:p>
        </w:tc>
      </w:tr>
      <w:tr w14:paraId="3EB91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74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09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2010020221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76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D6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王桂芹、孙蓓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0A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CAF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第一名</w:t>
            </w:r>
          </w:p>
        </w:tc>
      </w:tr>
      <w:tr w14:paraId="4EFCC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98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5F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2010020105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4D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袁钰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99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李婷、毛艳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EF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3393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F3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66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4E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2010020123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29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鱼甜甜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F9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张平、刘源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D0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745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第二名</w:t>
            </w:r>
          </w:p>
        </w:tc>
      </w:tr>
      <w:tr w14:paraId="0304E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33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D6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2010020112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D6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杨冉冉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9F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吴越、李婷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C8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A2B32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9BB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EC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FB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2010020104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B9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彭银辉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3F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李婷、王海燕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A9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D22E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71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36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16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2010020217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70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黄睿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C9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吴越、许文婷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7F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C3CA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2D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3A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1F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2110020115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A5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宗佳玲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58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孙蓓、向云波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93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22BA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257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12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E6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2110020110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35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施磊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6A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毛艳、李婷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11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393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第三名</w:t>
            </w:r>
          </w:p>
        </w:tc>
      </w:tr>
      <w:tr w14:paraId="47160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7A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70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2110020130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E9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俞苏琴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FA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毛艳、柴凝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8E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16897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8B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C5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00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2110020213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56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34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向云波、郭睿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F8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8CE6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B8D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23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F0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2110020228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59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凤虹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EA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余翰武、肖清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D4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D923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E9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C8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2B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2110010119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F6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王心怡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28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E7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F7B1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24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D7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76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2110010226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11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喻紫文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DB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AF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8334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46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83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35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2110010111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8C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陈飞鸿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AB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郭睿、李丹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D0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8B30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4F5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63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40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2110160108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D7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余梦玲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1C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姜政云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D1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526B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9B0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98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5E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2110160107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3F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陈振豪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76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姜政云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48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913D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92B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4B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EF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2210160130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DB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廖雅雯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41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陈燕、李夏阳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AF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FE6B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EC4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B8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EC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2110016205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50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史锦涛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D3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汪海、李夏阳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95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31D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优胜奖</w:t>
            </w:r>
          </w:p>
        </w:tc>
      </w:tr>
      <w:tr w14:paraId="0CB3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25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30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2110020114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EE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欧阳靖雯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C3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张平、王伟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40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0579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5F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4C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FF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2110020123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24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王雅静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7F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余翰武、刘源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FE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DB4C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B2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CF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E4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2110020218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74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刘朝君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EB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王桂芹、郭睿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CE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EC1E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B4B28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N2I4MjIxMDFhMmU3MDZlZjg2ODViNGJhYWU2ZGEifQ=="/>
  </w:docVars>
  <w:rsids>
    <w:rsidRoot w:val="214703EC"/>
    <w:rsid w:val="2147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2024-10-08T09:37:00Z</dcterms:created>
  <dc:creator>婷o_O</dc:creator>
  <cp:lastModifiedBy>婷o_O</cp:lastModifiedBy>
  <dcterms:modified xsi:type="dcterms:W3CDTF">2024-10-08T09:44:01Z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90C733DA9D96427D805CFE3A20734928_11</vt:lpwstr>
  </property>
</Properties>
</file>