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before="156" w:beforeLines="50" w:after="156" w:afterLines="50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高校廉洁</w:t>
      </w:r>
      <w:r>
        <w:rPr>
          <w:rFonts w:hint="eastAsia" w:eastAsia="方正小标宋简体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作品推荐表</w:t>
      </w:r>
    </w:p>
    <w:bookmarkEnd w:id="0"/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1"/>
        <w:gridCol w:w="2081"/>
        <w:gridCol w:w="2765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（征文/视频/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创意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课堂实践案例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所在学校</w:t>
            </w:r>
          </w:p>
        </w:tc>
        <w:tc>
          <w:tcPr>
            <w:tcW w:w="7362" w:type="dxa"/>
            <w:gridSpan w:val="3"/>
            <w:noWrap w:val="0"/>
            <w:vAlign w:val="center"/>
          </w:tcPr>
          <w:p>
            <w:pPr>
              <w:ind w:firstLine="3720" w:firstLineChars="15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者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职业/职务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240"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>
            <w:pPr>
              <w:pStyle w:val="3"/>
              <w:wordWrap w:val="0"/>
              <w:spacing w:line="400" w:lineRule="exact"/>
              <w:ind w:firstLine="24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承诺人（签字）：              </w:t>
            </w:r>
          </w:p>
          <w:p>
            <w:pPr>
              <w:wordWrap w:val="0"/>
              <w:spacing w:after="240" w:line="400" w:lineRule="exact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学校意见</w:t>
            </w:r>
          </w:p>
        </w:tc>
        <w:tc>
          <w:tcPr>
            <w:tcW w:w="7362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6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省级教育部门意见</w:t>
            </w:r>
          </w:p>
        </w:tc>
        <w:tc>
          <w:tcPr>
            <w:tcW w:w="736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（盖章）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B2A2776-DC24-406B-89AA-D08A5D094A1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73F0E26-F6BB-4488-965A-2AA0F4E0EA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10B027-E33A-4715-A2D7-98F991F296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WU5YWE1MmQ1NjAzM2Q0NDQzZGE1YTI1YWIwY2YifQ=="/>
  </w:docVars>
  <w:rsids>
    <w:rsidRoot w:val="57463840"/>
    <w:rsid w:val="574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2024-05-24T02:24:00Z</dcterms:created>
  <dc:creator>曾潇潇</dc:creator>
  <cp:lastModifiedBy>曾潇潇</cp:lastModifiedBy>
  <dcterms:modified xsi:type="dcterms:W3CDTF">2024-05-24T02:25:00Z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E7A7E90EE177438C9806DC469BFD36AC_11</vt:lpwstr>
  </property>
</Properties>
</file>