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29B8C" w14:textId="77777777" w:rsidR="007629BB" w:rsidRPr="005D7021" w:rsidRDefault="007629BB" w:rsidP="007629BB">
      <w:pPr>
        <w:rPr>
          <w:rFonts w:ascii="宋体" w:eastAsia="宋体" w:hAnsi="宋体" w:cs="黑体"/>
          <w:sz w:val="28"/>
          <w:szCs w:val="28"/>
        </w:rPr>
      </w:pPr>
      <w:r w:rsidRPr="005D7021">
        <w:rPr>
          <w:rFonts w:ascii="宋体" w:eastAsia="宋体" w:hAnsi="宋体" w:cs="黑体" w:hint="eastAsia"/>
          <w:sz w:val="28"/>
          <w:szCs w:val="28"/>
        </w:rPr>
        <w:t>附件1：</w:t>
      </w:r>
    </w:p>
    <w:p w14:paraId="7BE5E9B3" w14:textId="77777777" w:rsidR="007629BB" w:rsidRPr="005D7021" w:rsidRDefault="007629BB" w:rsidP="007629BB">
      <w:pPr>
        <w:ind w:firstLineChars="900" w:firstLine="2530"/>
        <w:rPr>
          <w:rFonts w:ascii="宋体" w:eastAsia="宋体" w:hAnsi="宋体" w:cs="黑体"/>
          <w:b/>
          <w:bCs/>
          <w:sz w:val="28"/>
          <w:szCs w:val="28"/>
        </w:rPr>
      </w:pPr>
      <w:r w:rsidRPr="005D7021">
        <w:rPr>
          <w:rFonts w:ascii="宋体" w:eastAsia="宋体" w:hAnsi="宋体" w:cs="黑体" w:hint="eastAsia"/>
          <w:b/>
          <w:bCs/>
          <w:sz w:val="28"/>
          <w:szCs w:val="28"/>
        </w:rPr>
        <w:t>2023年湖南省大学生工业设计竞赛湖南科技大学潇湘学院校赛获奖名单</w:t>
      </w:r>
    </w:p>
    <w:tbl>
      <w:tblPr>
        <w:tblW w:w="13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8"/>
        <w:gridCol w:w="3969"/>
        <w:gridCol w:w="4110"/>
        <w:gridCol w:w="1985"/>
        <w:gridCol w:w="1418"/>
      </w:tblGrid>
      <w:tr w:rsidR="007629BB" w:rsidRPr="005D7021" w14:paraId="36F904CB" w14:textId="77777777" w:rsidTr="00AB132E">
        <w:trPr>
          <w:trHeight w:val="579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3E437FCD" w14:textId="77777777" w:rsidR="007629BB" w:rsidRPr="005D7021" w:rsidRDefault="007629BB" w:rsidP="00AB132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D702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E8AAB1F" w14:textId="77777777" w:rsidR="007629BB" w:rsidRPr="005D7021" w:rsidRDefault="007629BB" w:rsidP="00AB13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D70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投稿作品I</w:t>
            </w:r>
            <w:r w:rsidRPr="005D7021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D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8D3A152" w14:textId="77777777" w:rsidR="007629BB" w:rsidRPr="005D7021" w:rsidRDefault="007629BB" w:rsidP="00AB13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D70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19E0B78F" w14:textId="77777777" w:rsidR="007629BB" w:rsidRPr="005D7021" w:rsidRDefault="007629BB" w:rsidP="00AB13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D70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团队成员</w:t>
            </w:r>
          </w:p>
        </w:tc>
        <w:tc>
          <w:tcPr>
            <w:tcW w:w="1985" w:type="dxa"/>
            <w:vAlign w:val="center"/>
          </w:tcPr>
          <w:p w14:paraId="5CEEAA96" w14:textId="77777777" w:rsidR="007629BB" w:rsidRPr="005D7021" w:rsidRDefault="007629BB" w:rsidP="00AB13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D70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指导老师</w:t>
            </w:r>
          </w:p>
        </w:tc>
        <w:tc>
          <w:tcPr>
            <w:tcW w:w="1418" w:type="dxa"/>
            <w:vAlign w:val="center"/>
          </w:tcPr>
          <w:p w14:paraId="4B131AD4" w14:textId="77777777" w:rsidR="007629BB" w:rsidRPr="005D7021" w:rsidRDefault="007629BB" w:rsidP="00AB13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D70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获奖等奖</w:t>
            </w:r>
          </w:p>
        </w:tc>
      </w:tr>
      <w:tr w:rsidR="007629BB" w:rsidRPr="005D7021" w14:paraId="043663C1" w14:textId="77777777" w:rsidTr="00AB132E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0A39A80E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0F0DF6D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2111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3B8373C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智能中小型农耕机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1D2BBC16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邝玲艳,赵嘉怡,李妍燕,胡依群,丁蕾,</w:t>
            </w:r>
          </w:p>
        </w:tc>
        <w:tc>
          <w:tcPr>
            <w:tcW w:w="1985" w:type="dxa"/>
            <w:vAlign w:val="center"/>
          </w:tcPr>
          <w:p w14:paraId="31DB4FD1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杨元</w:t>
            </w:r>
          </w:p>
        </w:tc>
        <w:tc>
          <w:tcPr>
            <w:tcW w:w="1418" w:type="dxa"/>
            <w:vAlign w:val="center"/>
          </w:tcPr>
          <w:p w14:paraId="4591C4C4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CC106D">
              <w:rPr>
                <w:rFonts w:ascii="宋体" w:eastAsia="宋体" w:hAnsi="宋体" w:hint="eastAsia"/>
                <w:color w:val="000000"/>
                <w:sz w:val="22"/>
              </w:rPr>
              <w:t>一等奖</w:t>
            </w:r>
          </w:p>
        </w:tc>
      </w:tr>
      <w:tr w:rsidR="007629BB" w:rsidRPr="005D7021" w14:paraId="6AFB8195" w14:textId="77777777" w:rsidTr="00AB132E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359DA0B5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B2AFF11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2098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B881BAC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早产儿医用鼻饲辅助产品设计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6F9A6FEC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刘叶,周美湘,李妍燕,胡依群,邝玲艳,</w:t>
            </w:r>
          </w:p>
        </w:tc>
        <w:tc>
          <w:tcPr>
            <w:tcW w:w="1985" w:type="dxa"/>
            <w:vAlign w:val="center"/>
          </w:tcPr>
          <w:p w14:paraId="12C493CB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吴寒</w:t>
            </w:r>
          </w:p>
        </w:tc>
        <w:tc>
          <w:tcPr>
            <w:tcW w:w="1418" w:type="dxa"/>
            <w:vAlign w:val="center"/>
          </w:tcPr>
          <w:p w14:paraId="1A668B52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CC106D">
              <w:rPr>
                <w:rFonts w:ascii="宋体" w:eastAsia="宋体" w:hAnsi="宋体" w:hint="eastAsia"/>
                <w:color w:val="000000"/>
                <w:sz w:val="22"/>
              </w:rPr>
              <w:t>一等奖</w:t>
            </w:r>
          </w:p>
        </w:tc>
      </w:tr>
      <w:tr w:rsidR="007629BB" w:rsidRPr="005D7021" w14:paraId="49F2DD31" w14:textId="77777777" w:rsidTr="00AB132E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4DA72531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04AB094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2386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C64E731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道路交通标线翻新喷涂车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7606434D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邝玲艳,李妍燕,张金城,丁蕾,周美湘,</w:t>
            </w:r>
          </w:p>
        </w:tc>
        <w:tc>
          <w:tcPr>
            <w:tcW w:w="1985" w:type="dxa"/>
            <w:vAlign w:val="center"/>
          </w:tcPr>
          <w:p w14:paraId="6950CE97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吴寒</w:t>
            </w:r>
          </w:p>
        </w:tc>
        <w:tc>
          <w:tcPr>
            <w:tcW w:w="1418" w:type="dxa"/>
            <w:vAlign w:val="center"/>
          </w:tcPr>
          <w:p w14:paraId="5C126D2A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CC106D">
              <w:rPr>
                <w:rFonts w:ascii="宋体" w:eastAsia="宋体" w:hAnsi="宋体" w:hint="eastAsia"/>
                <w:color w:val="000000"/>
                <w:sz w:val="22"/>
              </w:rPr>
              <w:t>一等奖</w:t>
            </w:r>
          </w:p>
        </w:tc>
      </w:tr>
      <w:tr w:rsidR="007629BB" w:rsidRPr="005D7021" w14:paraId="0F6CCF8D" w14:textId="77777777" w:rsidTr="00AB132E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051C8116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190EC21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2087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FBF7E3D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针对城镇结合部种植户的果蔬保鲜贩卖车设计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105AB23F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阙思雨,李妍燕,丁蕾,邝玲艳,周美湘,</w:t>
            </w:r>
          </w:p>
        </w:tc>
        <w:tc>
          <w:tcPr>
            <w:tcW w:w="1985" w:type="dxa"/>
            <w:vAlign w:val="center"/>
          </w:tcPr>
          <w:p w14:paraId="0274C453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吴寒</w:t>
            </w:r>
          </w:p>
        </w:tc>
        <w:tc>
          <w:tcPr>
            <w:tcW w:w="1418" w:type="dxa"/>
            <w:vAlign w:val="center"/>
          </w:tcPr>
          <w:p w14:paraId="549C68C9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CC106D">
              <w:rPr>
                <w:rFonts w:ascii="宋体" w:eastAsia="宋体" w:hAnsi="宋体" w:hint="eastAsia"/>
                <w:color w:val="000000"/>
                <w:sz w:val="22"/>
              </w:rPr>
              <w:t>二等奖</w:t>
            </w:r>
          </w:p>
        </w:tc>
      </w:tr>
      <w:tr w:rsidR="007629BB" w:rsidRPr="005D7021" w14:paraId="6942B7CC" w14:textId="77777777" w:rsidTr="00AB132E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5C63073F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E19F079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2481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42B4413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《遇见郴州》——立体书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2ADF58E2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陈璇,凌妍,年玲,</w:t>
            </w:r>
          </w:p>
        </w:tc>
        <w:tc>
          <w:tcPr>
            <w:tcW w:w="1985" w:type="dxa"/>
            <w:vAlign w:val="center"/>
          </w:tcPr>
          <w:p w14:paraId="5561909F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胡慧</w:t>
            </w:r>
          </w:p>
        </w:tc>
        <w:tc>
          <w:tcPr>
            <w:tcW w:w="1418" w:type="dxa"/>
            <w:vAlign w:val="center"/>
          </w:tcPr>
          <w:p w14:paraId="1AF5F849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CC106D">
              <w:rPr>
                <w:rFonts w:ascii="宋体" w:eastAsia="宋体" w:hAnsi="宋体" w:hint="eastAsia"/>
                <w:color w:val="000000"/>
                <w:sz w:val="22"/>
              </w:rPr>
              <w:t>二等奖</w:t>
            </w:r>
          </w:p>
        </w:tc>
      </w:tr>
      <w:tr w:rsidR="007629BB" w:rsidRPr="005D7021" w14:paraId="7F7F76A1" w14:textId="77777777" w:rsidTr="00AB132E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3F91FE8D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EDF4136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2454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5D5943A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秋收起义初中历史文创教具设计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5DA44637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阙思雨,李妍燕,莫晓雨,丁蕾,邝玲艳,</w:t>
            </w:r>
          </w:p>
        </w:tc>
        <w:tc>
          <w:tcPr>
            <w:tcW w:w="1985" w:type="dxa"/>
            <w:vAlign w:val="center"/>
          </w:tcPr>
          <w:p w14:paraId="0226A153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吴寒</w:t>
            </w:r>
          </w:p>
        </w:tc>
        <w:tc>
          <w:tcPr>
            <w:tcW w:w="1418" w:type="dxa"/>
            <w:vAlign w:val="center"/>
          </w:tcPr>
          <w:p w14:paraId="1F078B80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CC106D">
              <w:rPr>
                <w:rFonts w:ascii="宋体" w:eastAsia="宋体" w:hAnsi="宋体" w:hint="eastAsia"/>
                <w:color w:val="000000"/>
                <w:sz w:val="22"/>
              </w:rPr>
              <w:t>二等奖</w:t>
            </w:r>
          </w:p>
        </w:tc>
      </w:tr>
      <w:tr w:rsidR="007629BB" w:rsidRPr="005D7021" w14:paraId="7AF7DDCF" w14:textId="77777777" w:rsidTr="00AB132E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57F6FA1E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8E64603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2116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518B741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机场无人自助行李托运机器人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503B3478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 xml:space="preserve">邝玲艳,李妍燕,胡依群,丁蕾,张耀, </w:t>
            </w:r>
          </w:p>
        </w:tc>
        <w:tc>
          <w:tcPr>
            <w:tcW w:w="1985" w:type="dxa"/>
            <w:vAlign w:val="center"/>
          </w:tcPr>
          <w:p w14:paraId="0A58C32D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杨元</w:t>
            </w:r>
          </w:p>
        </w:tc>
        <w:tc>
          <w:tcPr>
            <w:tcW w:w="1418" w:type="dxa"/>
            <w:vAlign w:val="center"/>
          </w:tcPr>
          <w:p w14:paraId="0A445830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CC106D">
              <w:rPr>
                <w:rFonts w:ascii="宋体" w:eastAsia="宋体" w:hAnsi="宋体" w:hint="eastAsia"/>
                <w:color w:val="000000"/>
                <w:sz w:val="22"/>
              </w:rPr>
              <w:t>二等奖</w:t>
            </w:r>
          </w:p>
        </w:tc>
      </w:tr>
      <w:tr w:rsidR="007629BB" w:rsidRPr="005D7021" w14:paraId="789883A3" w14:textId="77777777" w:rsidTr="00AB132E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12054D22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06CB970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2620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612DE59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Braster——居家乳腺检测仪设计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6CE8BC18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阙思雨,李妍燕,章洁,胡依群,丁蕾,</w:t>
            </w:r>
          </w:p>
        </w:tc>
        <w:tc>
          <w:tcPr>
            <w:tcW w:w="1985" w:type="dxa"/>
            <w:vAlign w:val="center"/>
          </w:tcPr>
          <w:p w14:paraId="3784D4AA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吴寒</w:t>
            </w:r>
          </w:p>
        </w:tc>
        <w:tc>
          <w:tcPr>
            <w:tcW w:w="1418" w:type="dxa"/>
            <w:vAlign w:val="center"/>
          </w:tcPr>
          <w:p w14:paraId="7DDF3F9E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CC106D">
              <w:rPr>
                <w:rFonts w:ascii="宋体" w:eastAsia="宋体" w:hAnsi="宋体" w:hint="eastAsia"/>
                <w:color w:val="000000"/>
                <w:sz w:val="22"/>
              </w:rPr>
              <w:t>二等奖</w:t>
            </w:r>
          </w:p>
        </w:tc>
      </w:tr>
      <w:tr w:rsidR="007629BB" w:rsidRPr="005D7021" w14:paraId="3D51E173" w14:textId="77777777" w:rsidTr="00AB132E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0DFEEC25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7B5F886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1425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B0BDF2E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基于海洋生物的子母式巡查艇设计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417DD1E2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李珍,曾悦,李承阳,周楚凡,张永淇,</w:t>
            </w:r>
          </w:p>
        </w:tc>
        <w:tc>
          <w:tcPr>
            <w:tcW w:w="1985" w:type="dxa"/>
            <w:vAlign w:val="center"/>
          </w:tcPr>
          <w:p w14:paraId="12E9B3C8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王章叶</w:t>
            </w:r>
          </w:p>
        </w:tc>
        <w:tc>
          <w:tcPr>
            <w:tcW w:w="1418" w:type="dxa"/>
            <w:vAlign w:val="center"/>
          </w:tcPr>
          <w:p w14:paraId="2AA2A99E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CC106D">
              <w:rPr>
                <w:rFonts w:ascii="宋体" w:eastAsia="宋体" w:hAnsi="宋体" w:hint="eastAsia"/>
                <w:color w:val="000000"/>
                <w:sz w:val="22"/>
              </w:rPr>
              <w:t>二等奖</w:t>
            </w:r>
          </w:p>
        </w:tc>
      </w:tr>
      <w:tr w:rsidR="007629BB" w:rsidRPr="005D7021" w14:paraId="543E1C7B" w14:textId="77777777" w:rsidTr="00AB132E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0942C475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1778183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1431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0B06398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丰楽 Fengle 智能化耕收一体插秧机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49E9925D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肖维,李承阳,曾悦,张永淇,周楚凡,</w:t>
            </w:r>
          </w:p>
        </w:tc>
        <w:tc>
          <w:tcPr>
            <w:tcW w:w="1985" w:type="dxa"/>
            <w:vAlign w:val="center"/>
          </w:tcPr>
          <w:p w14:paraId="20A0D2F4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王章叶</w:t>
            </w:r>
          </w:p>
        </w:tc>
        <w:tc>
          <w:tcPr>
            <w:tcW w:w="1418" w:type="dxa"/>
            <w:vAlign w:val="center"/>
          </w:tcPr>
          <w:p w14:paraId="54C993F6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CC106D">
              <w:rPr>
                <w:rFonts w:ascii="宋体" w:eastAsia="宋体" w:hAnsi="宋体" w:hint="eastAsia"/>
                <w:color w:val="000000"/>
                <w:sz w:val="22"/>
              </w:rPr>
              <w:t>三等奖</w:t>
            </w:r>
          </w:p>
        </w:tc>
      </w:tr>
      <w:tr w:rsidR="007629BB" w:rsidRPr="005D7021" w14:paraId="73ECA670" w14:textId="77777777" w:rsidTr="00AB132E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6DD78BE6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11EE202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1432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8D10620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适老化多模态交互电子宠物设计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25E4B13A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肖黄怡,李承阳,曾悦,张永淇,王益星,</w:t>
            </w:r>
          </w:p>
        </w:tc>
        <w:tc>
          <w:tcPr>
            <w:tcW w:w="1985" w:type="dxa"/>
            <w:vAlign w:val="center"/>
          </w:tcPr>
          <w:p w14:paraId="516FB481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王章叶</w:t>
            </w:r>
          </w:p>
        </w:tc>
        <w:tc>
          <w:tcPr>
            <w:tcW w:w="1418" w:type="dxa"/>
            <w:vAlign w:val="center"/>
          </w:tcPr>
          <w:p w14:paraId="456CA46C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CC106D">
              <w:rPr>
                <w:rFonts w:ascii="宋体" w:eastAsia="宋体" w:hAnsi="宋体" w:hint="eastAsia"/>
                <w:color w:val="000000"/>
                <w:sz w:val="22"/>
              </w:rPr>
              <w:t>三等奖</w:t>
            </w:r>
          </w:p>
        </w:tc>
      </w:tr>
      <w:tr w:rsidR="007629BB" w:rsidRPr="005D7021" w14:paraId="593EA98E" w14:textId="77777777" w:rsidTr="00AB132E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58BA0368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3219C32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1460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B722E2F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基于未来社区的新能源可降解垃圾桶设计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1662C361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肖维,陈采奕,王益星,周浩林,周楚凡,</w:t>
            </w:r>
          </w:p>
        </w:tc>
        <w:tc>
          <w:tcPr>
            <w:tcW w:w="1985" w:type="dxa"/>
            <w:vAlign w:val="center"/>
          </w:tcPr>
          <w:p w14:paraId="65EE0EEB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王章叶</w:t>
            </w:r>
          </w:p>
        </w:tc>
        <w:tc>
          <w:tcPr>
            <w:tcW w:w="1418" w:type="dxa"/>
            <w:vAlign w:val="center"/>
          </w:tcPr>
          <w:p w14:paraId="78BF2D6D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CC106D">
              <w:rPr>
                <w:rFonts w:ascii="宋体" w:eastAsia="宋体" w:hAnsi="宋体" w:hint="eastAsia"/>
                <w:color w:val="000000"/>
                <w:sz w:val="22"/>
              </w:rPr>
              <w:t>三等奖</w:t>
            </w:r>
          </w:p>
        </w:tc>
      </w:tr>
      <w:tr w:rsidR="007629BB" w:rsidRPr="005D7021" w14:paraId="379D8EF7" w14:textId="77777777" w:rsidTr="00AB132E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53FB8945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3CE105A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1481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356494D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基于低碳出行可随身携带的折叠式洗车机设计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6046EB82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李珍,曾悦,李承阳,张永淇,周楚凡,</w:t>
            </w:r>
          </w:p>
        </w:tc>
        <w:tc>
          <w:tcPr>
            <w:tcW w:w="1985" w:type="dxa"/>
            <w:vAlign w:val="center"/>
          </w:tcPr>
          <w:p w14:paraId="1BC5C095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王章叶</w:t>
            </w:r>
          </w:p>
        </w:tc>
        <w:tc>
          <w:tcPr>
            <w:tcW w:w="1418" w:type="dxa"/>
            <w:vAlign w:val="center"/>
          </w:tcPr>
          <w:p w14:paraId="0C79CC41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CC106D">
              <w:rPr>
                <w:rFonts w:ascii="宋体" w:eastAsia="宋体" w:hAnsi="宋体" w:hint="eastAsia"/>
                <w:color w:val="000000"/>
                <w:sz w:val="22"/>
              </w:rPr>
              <w:t>三等奖</w:t>
            </w:r>
          </w:p>
        </w:tc>
      </w:tr>
      <w:tr w:rsidR="007629BB" w:rsidRPr="005D7021" w14:paraId="176EBC5F" w14:textId="77777777" w:rsidTr="00AB132E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328259CC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DBBA633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1487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2E3CA1F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机动型隔离带伐木车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67CDC7B3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肖维,李承阳,曾悦,张永淇,周楚凡,</w:t>
            </w:r>
          </w:p>
        </w:tc>
        <w:tc>
          <w:tcPr>
            <w:tcW w:w="1985" w:type="dxa"/>
            <w:vAlign w:val="center"/>
          </w:tcPr>
          <w:p w14:paraId="5C72FFF5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王章叶</w:t>
            </w:r>
          </w:p>
        </w:tc>
        <w:tc>
          <w:tcPr>
            <w:tcW w:w="1418" w:type="dxa"/>
            <w:vAlign w:val="center"/>
          </w:tcPr>
          <w:p w14:paraId="42D2435A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CC106D">
              <w:rPr>
                <w:rFonts w:ascii="宋体" w:eastAsia="宋体" w:hAnsi="宋体" w:hint="eastAsia"/>
                <w:color w:val="000000"/>
                <w:sz w:val="22"/>
              </w:rPr>
              <w:t>三等奖</w:t>
            </w:r>
          </w:p>
        </w:tc>
      </w:tr>
      <w:tr w:rsidR="007629BB" w:rsidRPr="005D7021" w14:paraId="31316F6B" w14:textId="77777777" w:rsidTr="00AB132E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0E3D58D7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285D8CA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1497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3DAAF6C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便携式咖啡机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3788AD9C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陈曦,曾悦,李承阳,王益星,王漫琪,</w:t>
            </w:r>
          </w:p>
        </w:tc>
        <w:tc>
          <w:tcPr>
            <w:tcW w:w="1985" w:type="dxa"/>
            <w:vAlign w:val="center"/>
          </w:tcPr>
          <w:p w14:paraId="1178F851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王章叶</w:t>
            </w:r>
          </w:p>
        </w:tc>
        <w:tc>
          <w:tcPr>
            <w:tcW w:w="1418" w:type="dxa"/>
            <w:vAlign w:val="center"/>
          </w:tcPr>
          <w:p w14:paraId="68DAE934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CC106D">
              <w:rPr>
                <w:rFonts w:ascii="宋体" w:eastAsia="宋体" w:hAnsi="宋体" w:hint="eastAsia"/>
                <w:color w:val="000000"/>
                <w:sz w:val="22"/>
              </w:rPr>
              <w:t>三等奖</w:t>
            </w:r>
          </w:p>
        </w:tc>
      </w:tr>
      <w:tr w:rsidR="007629BB" w:rsidRPr="005D7021" w14:paraId="6508B311" w14:textId="77777777" w:rsidTr="00AB132E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508C3B8E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ED58EB4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1498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1D05A3E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智慧公共服务设施设计--交互式智能公交站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4122E7F9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李珍,曾悦 ,李承阳,王益星,何灿,</w:t>
            </w:r>
          </w:p>
        </w:tc>
        <w:tc>
          <w:tcPr>
            <w:tcW w:w="1985" w:type="dxa"/>
            <w:vAlign w:val="center"/>
          </w:tcPr>
          <w:p w14:paraId="732A0110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王章叶</w:t>
            </w:r>
          </w:p>
        </w:tc>
        <w:tc>
          <w:tcPr>
            <w:tcW w:w="1418" w:type="dxa"/>
            <w:vAlign w:val="center"/>
          </w:tcPr>
          <w:p w14:paraId="2D77B933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CC106D">
              <w:rPr>
                <w:rFonts w:ascii="宋体" w:eastAsia="宋体" w:hAnsi="宋体" w:hint="eastAsia"/>
                <w:color w:val="000000"/>
                <w:sz w:val="22"/>
              </w:rPr>
              <w:t>三等奖</w:t>
            </w:r>
          </w:p>
        </w:tc>
      </w:tr>
      <w:tr w:rsidR="007629BB" w:rsidRPr="005D7021" w14:paraId="63C7F23D" w14:textId="77777777" w:rsidTr="00AB132E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19CA6F57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61E201F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1514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CC2EBA0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机电液一体化高适应性甘蔗机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6CD632F6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肖黄怡,李承阳,曾悦,张永淇,周楚凡,</w:t>
            </w:r>
          </w:p>
        </w:tc>
        <w:tc>
          <w:tcPr>
            <w:tcW w:w="1985" w:type="dxa"/>
            <w:vAlign w:val="center"/>
          </w:tcPr>
          <w:p w14:paraId="706DFF66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王章叶</w:t>
            </w:r>
          </w:p>
        </w:tc>
        <w:tc>
          <w:tcPr>
            <w:tcW w:w="1418" w:type="dxa"/>
            <w:vAlign w:val="center"/>
          </w:tcPr>
          <w:p w14:paraId="46EBEBF5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CC106D">
              <w:rPr>
                <w:rFonts w:ascii="宋体" w:eastAsia="宋体" w:hAnsi="宋体" w:hint="eastAsia"/>
                <w:color w:val="000000"/>
                <w:sz w:val="22"/>
              </w:rPr>
              <w:t>三等奖</w:t>
            </w:r>
          </w:p>
        </w:tc>
      </w:tr>
      <w:tr w:rsidR="007629BB" w:rsidRPr="005D7021" w14:paraId="225036AB" w14:textId="77777777" w:rsidTr="00AB132E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08A4FF02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CD791F8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1521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507B14F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美丽乡村视角下的艺术景观设计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0329F1DA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陈曦,陈采奕,曾悦,周楚凡,李承阳,</w:t>
            </w:r>
          </w:p>
        </w:tc>
        <w:tc>
          <w:tcPr>
            <w:tcW w:w="1985" w:type="dxa"/>
            <w:vAlign w:val="center"/>
          </w:tcPr>
          <w:p w14:paraId="7B2FFCFA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王章叶</w:t>
            </w:r>
          </w:p>
        </w:tc>
        <w:tc>
          <w:tcPr>
            <w:tcW w:w="1418" w:type="dxa"/>
            <w:vAlign w:val="center"/>
          </w:tcPr>
          <w:p w14:paraId="7B08F948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CC106D">
              <w:rPr>
                <w:rFonts w:ascii="宋体" w:eastAsia="宋体" w:hAnsi="宋体" w:hint="eastAsia"/>
                <w:color w:val="000000"/>
                <w:sz w:val="22"/>
              </w:rPr>
              <w:t>三等奖</w:t>
            </w:r>
          </w:p>
        </w:tc>
      </w:tr>
      <w:tr w:rsidR="007629BB" w:rsidRPr="005D7021" w14:paraId="5D4ED7C4" w14:textId="77777777" w:rsidTr="00AB132E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7A4E0D2B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lastRenderedPageBreak/>
              <w:t>19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F5C1CAA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1717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BC46AEB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基于社区医院的女性宫颁疾病诊断仪设计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294685F3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CC106D">
              <w:rPr>
                <w:rFonts w:ascii="宋体" w:eastAsia="宋体" w:hAnsi="宋体" w:hint="eastAsia"/>
                <w:color w:val="000000"/>
                <w:sz w:val="22"/>
              </w:rPr>
              <w:t>文雨寒，</w:t>
            </w: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邝玲艳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，</w:t>
            </w: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赵嘉怡</w:t>
            </w:r>
          </w:p>
        </w:tc>
        <w:tc>
          <w:tcPr>
            <w:tcW w:w="1985" w:type="dxa"/>
            <w:vAlign w:val="center"/>
          </w:tcPr>
          <w:p w14:paraId="118D872F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刘雪梅</w:t>
            </w:r>
          </w:p>
        </w:tc>
        <w:tc>
          <w:tcPr>
            <w:tcW w:w="1418" w:type="dxa"/>
            <w:vAlign w:val="center"/>
          </w:tcPr>
          <w:p w14:paraId="7D87C99F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CC106D">
              <w:rPr>
                <w:rFonts w:ascii="宋体" w:eastAsia="宋体" w:hAnsi="宋体" w:hint="eastAsia"/>
                <w:color w:val="000000"/>
                <w:sz w:val="22"/>
              </w:rPr>
              <w:t>三等奖</w:t>
            </w:r>
          </w:p>
        </w:tc>
      </w:tr>
      <w:tr w:rsidR="007629BB" w:rsidRPr="005D7021" w14:paraId="2AF6240E" w14:textId="77777777" w:rsidTr="00AB132E">
        <w:trPr>
          <w:trHeight w:val="17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34B84F8C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DD0836E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1378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34ED712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沃斯尼咖啡机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629DABA6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肖黄怡,李承阳,曾悦,张永淇,王益星,</w:t>
            </w:r>
          </w:p>
        </w:tc>
        <w:tc>
          <w:tcPr>
            <w:tcW w:w="1985" w:type="dxa"/>
            <w:vAlign w:val="center"/>
          </w:tcPr>
          <w:p w14:paraId="55CEDE8A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D7021">
              <w:rPr>
                <w:rFonts w:ascii="宋体" w:eastAsia="宋体" w:hAnsi="宋体" w:hint="eastAsia"/>
                <w:color w:val="000000"/>
                <w:sz w:val="22"/>
              </w:rPr>
              <w:t>王章叶</w:t>
            </w:r>
          </w:p>
        </w:tc>
        <w:tc>
          <w:tcPr>
            <w:tcW w:w="1418" w:type="dxa"/>
            <w:vAlign w:val="center"/>
          </w:tcPr>
          <w:p w14:paraId="7C3C28CC" w14:textId="77777777" w:rsidR="007629BB" w:rsidRPr="00CC106D" w:rsidRDefault="007629BB" w:rsidP="00AB132E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CC106D">
              <w:rPr>
                <w:rFonts w:ascii="宋体" w:eastAsia="宋体" w:hAnsi="宋体" w:hint="eastAsia"/>
                <w:color w:val="000000"/>
                <w:sz w:val="22"/>
              </w:rPr>
              <w:t>三等奖</w:t>
            </w:r>
          </w:p>
        </w:tc>
      </w:tr>
    </w:tbl>
    <w:p w14:paraId="3FD1EFFF" w14:textId="77777777" w:rsidR="007629BB" w:rsidRPr="00F42BB6" w:rsidRDefault="007629BB" w:rsidP="007629BB">
      <w:pPr>
        <w:widowControl/>
        <w:shd w:val="clear" w:color="auto" w:fill="FFFFFF"/>
        <w:spacing w:line="504" w:lineRule="atLeast"/>
        <w:ind w:firstLine="480"/>
        <w:jc w:val="left"/>
        <w:rPr>
          <w:rFonts w:ascii="宋体" w:eastAsia="宋体" w:hAnsi="宋体" w:cs="宋体"/>
          <w:color w:val="323232"/>
          <w:kern w:val="0"/>
          <w:sz w:val="28"/>
          <w:szCs w:val="28"/>
        </w:rPr>
      </w:pPr>
    </w:p>
    <w:p w14:paraId="73F0EB57" w14:textId="77777777" w:rsidR="007629BB" w:rsidRPr="005D7021" w:rsidRDefault="007629BB" w:rsidP="007629BB">
      <w:pPr>
        <w:rPr>
          <w:rFonts w:ascii="宋体" w:eastAsia="宋体" w:hAnsi="宋体"/>
        </w:rPr>
      </w:pPr>
    </w:p>
    <w:p w14:paraId="304259EF" w14:textId="77777777" w:rsidR="008D1FD9" w:rsidRDefault="008D1FD9"/>
    <w:sectPr w:rsidR="008D1F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6400" w14:textId="77777777" w:rsidR="00BE5C22" w:rsidRDefault="00BE5C22" w:rsidP="007629BB">
      <w:r>
        <w:separator/>
      </w:r>
    </w:p>
  </w:endnote>
  <w:endnote w:type="continuationSeparator" w:id="0">
    <w:p w14:paraId="3507500B" w14:textId="77777777" w:rsidR="00BE5C22" w:rsidRDefault="00BE5C22" w:rsidP="0076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A519C" w14:textId="77777777" w:rsidR="00BE5C22" w:rsidRDefault="00BE5C22" w:rsidP="007629BB">
      <w:r>
        <w:separator/>
      </w:r>
    </w:p>
  </w:footnote>
  <w:footnote w:type="continuationSeparator" w:id="0">
    <w:p w14:paraId="042A6D11" w14:textId="77777777" w:rsidR="00BE5C22" w:rsidRDefault="00BE5C22" w:rsidP="00762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83E"/>
    <w:rsid w:val="00005771"/>
    <w:rsid w:val="00020A1E"/>
    <w:rsid w:val="000347B6"/>
    <w:rsid w:val="000615F8"/>
    <w:rsid w:val="000811CB"/>
    <w:rsid w:val="000867AD"/>
    <w:rsid w:val="00092456"/>
    <w:rsid w:val="0009436F"/>
    <w:rsid w:val="000A6425"/>
    <w:rsid w:val="000B6232"/>
    <w:rsid w:val="000C426A"/>
    <w:rsid w:val="000D07F8"/>
    <w:rsid w:val="000D4919"/>
    <w:rsid w:val="000D6CFF"/>
    <w:rsid w:val="000E6189"/>
    <w:rsid w:val="001040AB"/>
    <w:rsid w:val="001201E6"/>
    <w:rsid w:val="00123D87"/>
    <w:rsid w:val="00124A86"/>
    <w:rsid w:val="00126CB7"/>
    <w:rsid w:val="00131ED7"/>
    <w:rsid w:val="001371AF"/>
    <w:rsid w:val="00141779"/>
    <w:rsid w:val="00141D86"/>
    <w:rsid w:val="00143C65"/>
    <w:rsid w:val="0014466E"/>
    <w:rsid w:val="00153FC9"/>
    <w:rsid w:val="001613BD"/>
    <w:rsid w:val="00163689"/>
    <w:rsid w:val="00173A83"/>
    <w:rsid w:val="00173D8C"/>
    <w:rsid w:val="0018052B"/>
    <w:rsid w:val="00183F89"/>
    <w:rsid w:val="00185CC3"/>
    <w:rsid w:val="00195202"/>
    <w:rsid w:val="001B42D5"/>
    <w:rsid w:val="001B7C00"/>
    <w:rsid w:val="001D67FC"/>
    <w:rsid w:val="001F0FA6"/>
    <w:rsid w:val="002353A3"/>
    <w:rsid w:val="00250FEC"/>
    <w:rsid w:val="002519E2"/>
    <w:rsid w:val="002548F2"/>
    <w:rsid w:val="0027722B"/>
    <w:rsid w:val="00277818"/>
    <w:rsid w:val="00281A13"/>
    <w:rsid w:val="002A7338"/>
    <w:rsid w:val="002A750F"/>
    <w:rsid w:val="002B3A33"/>
    <w:rsid w:val="002B7C35"/>
    <w:rsid w:val="002D7B05"/>
    <w:rsid w:val="00307775"/>
    <w:rsid w:val="00311540"/>
    <w:rsid w:val="00312763"/>
    <w:rsid w:val="003168CE"/>
    <w:rsid w:val="00347161"/>
    <w:rsid w:val="003574CD"/>
    <w:rsid w:val="00361AEF"/>
    <w:rsid w:val="00363C09"/>
    <w:rsid w:val="00367F47"/>
    <w:rsid w:val="0037002C"/>
    <w:rsid w:val="00376A1E"/>
    <w:rsid w:val="00377110"/>
    <w:rsid w:val="00384A1D"/>
    <w:rsid w:val="0038734D"/>
    <w:rsid w:val="003965ED"/>
    <w:rsid w:val="003966B9"/>
    <w:rsid w:val="00396E94"/>
    <w:rsid w:val="003A3ED9"/>
    <w:rsid w:val="003A4363"/>
    <w:rsid w:val="003D64C9"/>
    <w:rsid w:val="00411E03"/>
    <w:rsid w:val="004152C5"/>
    <w:rsid w:val="004153F5"/>
    <w:rsid w:val="004163AC"/>
    <w:rsid w:val="004208F4"/>
    <w:rsid w:val="004259A2"/>
    <w:rsid w:val="00443F91"/>
    <w:rsid w:val="00447005"/>
    <w:rsid w:val="00456C8B"/>
    <w:rsid w:val="004620DC"/>
    <w:rsid w:val="004678CE"/>
    <w:rsid w:val="00477DAC"/>
    <w:rsid w:val="00484B70"/>
    <w:rsid w:val="00492C5C"/>
    <w:rsid w:val="00496ADB"/>
    <w:rsid w:val="004C479B"/>
    <w:rsid w:val="004C5EB2"/>
    <w:rsid w:val="004D6581"/>
    <w:rsid w:val="004F746A"/>
    <w:rsid w:val="00500CBF"/>
    <w:rsid w:val="00502D12"/>
    <w:rsid w:val="00512141"/>
    <w:rsid w:val="0052758C"/>
    <w:rsid w:val="00553867"/>
    <w:rsid w:val="005630BE"/>
    <w:rsid w:val="00566991"/>
    <w:rsid w:val="005703A3"/>
    <w:rsid w:val="00573921"/>
    <w:rsid w:val="005B1BAC"/>
    <w:rsid w:val="005C0658"/>
    <w:rsid w:val="005D6E10"/>
    <w:rsid w:val="005E73C8"/>
    <w:rsid w:val="00610A2C"/>
    <w:rsid w:val="00613C48"/>
    <w:rsid w:val="00614D9D"/>
    <w:rsid w:val="006153EC"/>
    <w:rsid w:val="006255F9"/>
    <w:rsid w:val="0064122E"/>
    <w:rsid w:val="00657A03"/>
    <w:rsid w:val="00663458"/>
    <w:rsid w:val="0067699B"/>
    <w:rsid w:val="0068334E"/>
    <w:rsid w:val="0068339D"/>
    <w:rsid w:val="00685180"/>
    <w:rsid w:val="006949BE"/>
    <w:rsid w:val="006B066D"/>
    <w:rsid w:val="006C6648"/>
    <w:rsid w:val="006C7734"/>
    <w:rsid w:val="006E4C2F"/>
    <w:rsid w:val="00700196"/>
    <w:rsid w:val="0071000E"/>
    <w:rsid w:val="007142F2"/>
    <w:rsid w:val="007212F9"/>
    <w:rsid w:val="00724B50"/>
    <w:rsid w:val="0073584F"/>
    <w:rsid w:val="00757F79"/>
    <w:rsid w:val="007629BB"/>
    <w:rsid w:val="007922BB"/>
    <w:rsid w:val="0079453B"/>
    <w:rsid w:val="00797FA1"/>
    <w:rsid w:val="007A1026"/>
    <w:rsid w:val="007B4C39"/>
    <w:rsid w:val="007C175C"/>
    <w:rsid w:val="007C2009"/>
    <w:rsid w:val="007C5354"/>
    <w:rsid w:val="007C6104"/>
    <w:rsid w:val="007C78F0"/>
    <w:rsid w:val="007D2554"/>
    <w:rsid w:val="007E0CC5"/>
    <w:rsid w:val="007E74A0"/>
    <w:rsid w:val="007F00BD"/>
    <w:rsid w:val="007F4AAC"/>
    <w:rsid w:val="007F783E"/>
    <w:rsid w:val="008042C5"/>
    <w:rsid w:val="0080540E"/>
    <w:rsid w:val="008058F3"/>
    <w:rsid w:val="00805B67"/>
    <w:rsid w:val="00810AAC"/>
    <w:rsid w:val="0081365B"/>
    <w:rsid w:val="0082508F"/>
    <w:rsid w:val="00843DB7"/>
    <w:rsid w:val="00851E1B"/>
    <w:rsid w:val="00856C20"/>
    <w:rsid w:val="00865B6C"/>
    <w:rsid w:val="00876A2D"/>
    <w:rsid w:val="00884A6E"/>
    <w:rsid w:val="00893BBE"/>
    <w:rsid w:val="0089790D"/>
    <w:rsid w:val="008A6C02"/>
    <w:rsid w:val="008B0227"/>
    <w:rsid w:val="008B2995"/>
    <w:rsid w:val="008B5A88"/>
    <w:rsid w:val="008C4B1D"/>
    <w:rsid w:val="008D1FD9"/>
    <w:rsid w:val="008D2BA4"/>
    <w:rsid w:val="008D38CE"/>
    <w:rsid w:val="008D3E21"/>
    <w:rsid w:val="008D4A2E"/>
    <w:rsid w:val="008D5A6C"/>
    <w:rsid w:val="008D7028"/>
    <w:rsid w:val="008E6BFC"/>
    <w:rsid w:val="008F03AA"/>
    <w:rsid w:val="008F1746"/>
    <w:rsid w:val="008F687E"/>
    <w:rsid w:val="00901686"/>
    <w:rsid w:val="009024FE"/>
    <w:rsid w:val="00903736"/>
    <w:rsid w:val="00903DD2"/>
    <w:rsid w:val="009117F6"/>
    <w:rsid w:val="00913F52"/>
    <w:rsid w:val="009275E2"/>
    <w:rsid w:val="00936F36"/>
    <w:rsid w:val="00946A02"/>
    <w:rsid w:val="00975481"/>
    <w:rsid w:val="00976A29"/>
    <w:rsid w:val="00980A25"/>
    <w:rsid w:val="00982CA1"/>
    <w:rsid w:val="009A4E7E"/>
    <w:rsid w:val="009B116F"/>
    <w:rsid w:val="009B1BC3"/>
    <w:rsid w:val="009B710D"/>
    <w:rsid w:val="009C289C"/>
    <w:rsid w:val="009C642D"/>
    <w:rsid w:val="009D0B9E"/>
    <w:rsid w:val="009D32C7"/>
    <w:rsid w:val="009D71B6"/>
    <w:rsid w:val="009E38B4"/>
    <w:rsid w:val="00A012DA"/>
    <w:rsid w:val="00A043AC"/>
    <w:rsid w:val="00A149E2"/>
    <w:rsid w:val="00A1736C"/>
    <w:rsid w:val="00A41C03"/>
    <w:rsid w:val="00A458D6"/>
    <w:rsid w:val="00A460E7"/>
    <w:rsid w:val="00A56B93"/>
    <w:rsid w:val="00A56C04"/>
    <w:rsid w:val="00A57094"/>
    <w:rsid w:val="00A63217"/>
    <w:rsid w:val="00A807ED"/>
    <w:rsid w:val="00A94F85"/>
    <w:rsid w:val="00AC266A"/>
    <w:rsid w:val="00AC7029"/>
    <w:rsid w:val="00AD151B"/>
    <w:rsid w:val="00AE796F"/>
    <w:rsid w:val="00AF7CB2"/>
    <w:rsid w:val="00B30509"/>
    <w:rsid w:val="00B31E48"/>
    <w:rsid w:val="00B63B3E"/>
    <w:rsid w:val="00B75299"/>
    <w:rsid w:val="00B80516"/>
    <w:rsid w:val="00B82810"/>
    <w:rsid w:val="00B9018B"/>
    <w:rsid w:val="00BB137A"/>
    <w:rsid w:val="00BB2BA3"/>
    <w:rsid w:val="00BC65C2"/>
    <w:rsid w:val="00BE5C22"/>
    <w:rsid w:val="00BF5EA6"/>
    <w:rsid w:val="00C074FD"/>
    <w:rsid w:val="00C13F42"/>
    <w:rsid w:val="00C21EAF"/>
    <w:rsid w:val="00C27F40"/>
    <w:rsid w:val="00C342BA"/>
    <w:rsid w:val="00C370F3"/>
    <w:rsid w:val="00C522E3"/>
    <w:rsid w:val="00C53AED"/>
    <w:rsid w:val="00C613EA"/>
    <w:rsid w:val="00C63374"/>
    <w:rsid w:val="00C63D8C"/>
    <w:rsid w:val="00C70F96"/>
    <w:rsid w:val="00C77FCF"/>
    <w:rsid w:val="00C8631D"/>
    <w:rsid w:val="00C92D57"/>
    <w:rsid w:val="00C96940"/>
    <w:rsid w:val="00CA10E8"/>
    <w:rsid w:val="00CB6E8C"/>
    <w:rsid w:val="00CB7E46"/>
    <w:rsid w:val="00CC7D0E"/>
    <w:rsid w:val="00CD4B6D"/>
    <w:rsid w:val="00CE0F17"/>
    <w:rsid w:val="00CE2857"/>
    <w:rsid w:val="00CF476B"/>
    <w:rsid w:val="00CF7177"/>
    <w:rsid w:val="00CF718F"/>
    <w:rsid w:val="00D34DD7"/>
    <w:rsid w:val="00D36C9C"/>
    <w:rsid w:val="00D473AA"/>
    <w:rsid w:val="00D55B53"/>
    <w:rsid w:val="00D636AA"/>
    <w:rsid w:val="00D6655A"/>
    <w:rsid w:val="00D668DE"/>
    <w:rsid w:val="00D66C5F"/>
    <w:rsid w:val="00D67D98"/>
    <w:rsid w:val="00DA094C"/>
    <w:rsid w:val="00DA1237"/>
    <w:rsid w:val="00DC0A16"/>
    <w:rsid w:val="00DC19B0"/>
    <w:rsid w:val="00DC1AB5"/>
    <w:rsid w:val="00DC1D95"/>
    <w:rsid w:val="00DC7DC5"/>
    <w:rsid w:val="00DD4318"/>
    <w:rsid w:val="00DD7712"/>
    <w:rsid w:val="00DF45DD"/>
    <w:rsid w:val="00E0014C"/>
    <w:rsid w:val="00E06EF0"/>
    <w:rsid w:val="00E3035D"/>
    <w:rsid w:val="00E3218D"/>
    <w:rsid w:val="00E40647"/>
    <w:rsid w:val="00E4204C"/>
    <w:rsid w:val="00E46A30"/>
    <w:rsid w:val="00E46EC3"/>
    <w:rsid w:val="00E51DF5"/>
    <w:rsid w:val="00E550F4"/>
    <w:rsid w:val="00E744E8"/>
    <w:rsid w:val="00E8285E"/>
    <w:rsid w:val="00E85A71"/>
    <w:rsid w:val="00E95CCC"/>
    <w:rsid w:val="00E9611A"/>
    <w:rsid w:val="00EA356E"/>
    <w:rsid w:val="00EA5D24"/>
    <w:rsid w:val="00EB600B"/>
    <w:rsid w:val="00EC36F6"/>
    <w:rsid w:val="00ED0793"/>
    <w:rsid w:val="00EE5D26"/>
    <w:rsid w:val="00EF4E81"/>
    <w:rsid w:val="00EF65D8"/>
    <w:rsid w:val="00F2226B"/>
    <w:rsid w:val="00F35868"/>
    <w:rsid w:val="00F429E6"/>
    <w:rsid w:val="00F430E2"/>
    <w:rsid w:val="00F6407F"/>
    <w:rsid w:val="00F64650"/>
    <w:rsid w:val="00F65FB6"/>
    <w:rsid w:val="00F91425"/>
    <w:rsid w:val="00FA78C4"/>
    <w:rsid w:val="00FB12BC"/>
    <w:rsid w:val="00FD01C5"/>
    <w:rsid w:val="00FE48AE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6C238"/>
  <w15:chartTrackingRefBased/>
  <w15:docId w15:val="{1A0FE4D1-7E42-487A-8579-2A32CBD9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9B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29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2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29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2023-10-20T01:05:00Z</dcterms:created>
  <dcterms:modified xsi:type="dcterms:W3CDTF">2023-10-20T01:05:00Z</dcterms:modified>
</cp:coreProperties>
</file>