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95E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="宋体"/>
          <w:b/>
          <w:bCs/>
          <w:sz w:val="28"/>
          <w:szCs w:val="28"/>
          <w:bdr w:val="none" w:color="auto" w:sz="0" w:space="0"/>
          <w:lang w:eastAsia="zh-CN"/>
        </w:rPr>
      </w:pPr>
      <w:r>
        <w:rPr>
          <w:b/>
          <w:bCs/>
          <w:sz w:val="28"/>
          <w:szCs w:val="28"/>
        </w:rPr>
        <w:t>敏华家具集团（惠州）有限公司</w:t>
      </w:r>
    </w:p>
    <w:p w14:paraId="5FC0AB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  <w:bdr w:val="none" w:color="auto" w:sz="0" w:space="0"/>
        </w:rPr>
        <w:t>宣讲单位：敏华家具集团（惠州）有限公司</w:t>
      </w:r>
    </w:p>
    <w:p w14:paraId="3FF8B1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所在学校：湖南科技大学</w:t>
      </w:r>
    </w:p>
    <w:p w14:paraId="1A266C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1"/>
          <w:szCs w:val="21"/>
          <w:bdr w:val="none" w:color="auto" w:sz="0" w:space="0"/>
        </w:rPr>
      </w:pPr>
      <w:r>
        <w:rPr>
          <w:sz w:val="21"/>
          <w:szCs w:val="21"/>
          <w:bdr w:val="none" w:color="auto" w:sz="0" w:space="0"/>
        </w:rPr>
        <w:t>宣讲地点：敏行楼C409</w:t>
      </w:r>
    </w:p>
    <w:p w14:paraId="6F59A1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sz w:val="21"/>
          <w:szCs w:val="21"/>
          <w:bdr w:val="none" w:color="auto" w:sz="0" w:space="0"/>
          <w:lang w:val="en-US" w:eastAsia="zh-CN"/>
        </w:rPr>
      </w:pPr>
      <w:r>
        <w:rPr>
          <w:rFonts w:hint="eastAsia"/>
          <w:sz w:val="21"/>
          <w:szCs w:val="21"/>
          <w:bdr w:val="none" w:color="auto" w:sz="0" w:space="0"/>
          <w:lang w:val="en-US" w:eastAsia="zh-CN"/>
        </w:rPr>
        <w:t>招聘专业：视觉传达设计、产品设计</w:t>
      </w:r>
    </w:p>
    <w:p w14:paraId="46D6155D">
      <w:pP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链接：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instrText xml:space="preserve"> HYPERLINK "https://jy.hnust.edu.cn/detail/career?id=685808"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宋体" w:hAnsi="宋体" w:eastAsia="宋体" w:cs="宋体"/>
          <w:sz w:val="21"/>
          <w:szCs w:val="21"/>
          <w:lang w:eastAsia="zh-CN"/>
        </w:rPr>
        <w:t>https://jy.hnust.edu.cn/detail/career?id=685808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2D1305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sz w:val="21"/>
          <w:szCs w:val="21"/>
          <w:bdr w:val="none" w:color="auto" w:sz="0" w:space="0"/>
          <w:lang w:val="en-US" w:eastAsia="zh-CN"/>
        </w:rPr>
      </w:pPr>
    </w:p>
    <w:p w14:paraId="2E24DBA6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pacing w:line="45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单位简介</w:t>
      </w:r>
    </w:p>
    <w:p w14:paraId="1CE2DA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35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color w:val="3B3838"/>
          <w:sz w:val="22"/>
          <w:szCs w:val="22"/>
          <w:bdr w:val="none" w:color="auto" w:sz="0" w:space="0"/>
        </w:rPr>
        <w:t>敏华，致力于打造全球性的智能家居企业：</w:t>
      </w:r>
      <w:r>
        <w:rPr>
          <w:rFonts w:hint="eastAsia" w:ascii="宋体" w:hAnsi="宋体" w:eastAsia="宋体" w:cs="宋体"/>
          <w:color w:val="3B3838"/>
          <w:sz w:val="22"/>
          <w:szCs w:val="22"/>
          <w:bdr w:val="none" w:color="auto" w:sz="0" w:space="0"/>
        </w:rPr>
        <w:t>敏华控股成立于1992年，全球员工超30000人，总部位于广东惠州，并在中、美、英等全球核心经济区域和城市设有多家子公司、分公司及关联公司，现已形成覆盖惠州、深圳、苏州、天津、重庆、咸阳、武汉、长春、泰州、张家港、越南、波兰、立陶宛、爱沙尼亚、乌克兰、墨西哥在内的中大型生产园区布局。</w:t>
      </w:r>
    </w:p>
    <w:p w14:paraId="0FA3EA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31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B3838"/>
          <w:sz w:val="16"/>
          <w:szCs w:val="16"/>
          <w:bdr w:val="none" w:color="auto" w:sz="0" w:space="0"/>
        </w:rPr>
        <w:t> </w:t>
      </w:r>
    </w:p>
    <w:p w14:paraId="219842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35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color w:val="3B3838"/>
          <w:sz w:val="22"/>
          <w:szCs w:val="22"/>
          <w:bdr w:val="none" w:color="auto" w:sz="0" w:space="0"/>
        </w:rPr>
        <w:t>敏华，家居行业的领牌：</w:t>
      </w:r>
      <w:r>
        <w:rPr>
          <w:rFonts w:hint="eastAsia" w:ascii="宋体" w:hAnsi="宋体" w:eastAsia="宋体" w:cs="宋体"/>
          <w:color w:val="3B3838"/>
          <w:sz w:val="22"/>
          <w:szCs w:val="22"/>
          <w:bdr w:val="none" w:color="auto" w:sz="0" w:space="0"/>
        </w:rPr>
        <w:t>凭借独创的产品设计与严谨的制造工艺，拥有22大产品系列的“CHEERS芝華仕”成为敏华控股旗下最具影响力的家居品牌，现敏华自主研发已获专利及认证产品超300多项，并通过合资、并购等方式加快业务沉淀与发展，实现全球化布局，运营网络遍及亚、欧、美、澳四大洲。</w:t>
      </w:r>
    </w:p>
    <w:p w14:paraId="5E6DA4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31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B3838"/>
          <w:sz w:val="16"/>
          <w:szCs w:val="16"/>
          <w:bdr w:val="none" w:color="auto" w:sz="0" w:space="0"/>
        </w:rPr>
        <w:t> </w:t>
      </w:r>
    </w:p>
    <w:p w14:paraId="35E32C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35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color w:val="3B3838"/>
          <w:sz w:val="22"/>
          <w:szCs w:val="22"/>
          <w:bdr w:val="none" w:color="auto" w:sz="0" w:space="0"/>
        </w:rPr>
        <w:t>客户遍布全球100多个国家及地区：</w:t>
      </w:r>
      <w:r>
        <w:rPr>
          <w:rFonts w:hint="eastAsia" w:ascii="宋体" w:hAnsi="宋体" w:eastAsia="宋体" w:cs="宋体"/>
          <w:color w:val="3B3838"/>
          <w:sz w:val="22"/>
          <w:szCs w:val="22"/>
          <w:bdr w:val="none" w:color="auto" w:sz="0" w:space="0"/>
        </w:rPr>
        <w:t>全球超7000个销售终端，大中华区线下专卖店超6000家，并与南方航空、京沪高铁、万达影院、红星美凯龙等开展战略合作，每年为全球上亿消费者提供来自芝華仕产品的舒适享受，深得行业和消费者的喜爱与认可。</w:t>
      </w:r>
    </w:p>
    <w:p w14:paraId="63355E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31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B3838"/>
          <w:sz w:val="16"/>
          <w:szCs w:val="16"/>
          <w:bdr w:val="none" w:color="auto" w:sz="0" w:space="0"/>
        </w:rPr>
        <w:t> </w:t>
      </w:r>
    </w:p>
    <w:p w14:paraId="08D90A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35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color w:val="3B3838"/>
          <w:sz w:val="22"/>
          <w:szCs w:val="22"/>
          <w:bdr w:val="none" w:color="auto" w:sz="0" w:space="0"/>
        </w:rPr>
        <w:t>连续多年获重点奖项及殊荣：</w:t>
      </w:r>
      <w:r>
        <w:rPr>
          <w:rFonts w:hint="eastAsia" w:ascii="宋体" w:hAnsi="宋体" w:eastAsia="宋体" w:cs="宋体"/>
          <w:color w:val="3B3838"/>
          <w:sz w:val="22"/>
          <w:szCs w:val="22"/>
          <w:bdr w:val="none" w:color="auto" w:sz="0" w:space="0"/>
        </w:rPr>
        <w:t>2018至2022年，芝華仕功能沙发销量连续五年全球第一。自2017年以来，敏华连续多年获得中国民营制造业500强、广东省百强民营企业、亚洲品牌500强、中国500最具价值品牌等殊荣。</w:t>
      </w:r>
    </w:p>
    <w:p w14:paraId="3C4649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right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制表人：肖雅芳</w:t>
      </w:r>
    </w:p>
    <w:p w14:paraId="3048E1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righ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eastAsia="zh-CN"/>
        </w:rPr>
        <w:t>制作时间：</w:t>
      </w:r>
      <w:r>
        <w:rPr>
          <w:rFonts w:hint="eastAsia" w:ascii="宋体" w:hAnsi="宋体" w:cs="宋体"/>
          <w:lang w:val="en-US" w:eastAsia="zh-CN"/>
        </w:rPr>
        <w:t>2026.4.2</w:t>
      </w:r>
      <w:bookmarkStart w:id="0" w:name="_GoBack"/>
      <w:bookmarkEnd w:id="0"/>
    </w:p>
    <w:p w14:paraId="5BD3053A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阿里巴巴普惠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C67BB"/>
    <w:rsid w:val="351A665D"/>
    <w:rsid w:val="4E5C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574</Characters>
  <Lines>0</Lines>
  <Paragraphs>0</Paragraphs>
  <TotalTime>1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2026-04-02T09:00:00Z</dcterms:created>
  <dc:creator>微风吹</dc:creator>
  <cp:lastModifiedBy>微风吹</cp:lastModifiedBy>
  <dcterms:modified xsi:type="dcterms:W3CDTF">2026-04-02T09:07:42Z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F8146F743DC644BF89B7F2B99FB93CC2_11</vt:lpwstr>
  </property>
  <property fmtid="{D5CDD505-2E9C-101B-9397-08002B2CF9AE}" pid="4" name="KSOTemplateDocerSaveRecord">
    <vt:lpwstr>eyJoZGlkIjoiYmZkNGE5MDU2ZTkwM2ZlYjkxNDI4MDBmNWU3NGZkZDUiLCJ1c2VySWQiOiIxNDk5NzkwNDM1In0=</vt:lpwstr>
  </property>
</Properties>
</file>