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F9ACF">
      <w:pPr>
        <w:jc w:val="center"/>
        <w:rPr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厦门宏发电声股份有限公司</w:t>
      </w:r>
    </w:p>
    <w:p w14:paraId="66E73BF4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宣讲单位：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厦门宏发电声股份有限公司</w:t>
      </w:r>
    </w:p>
    <w:p w14:paraId="7B91FD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宣讲时间：2025年10月24日 14:30 </w:t>
      </w:r>
    </w:p>
    <w:p w14:paraId="50C934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宣讲地点：敏行楼C405</w:t>
      </w:r>
    </w:p>
    <w:p w14:paraId="3F044EDD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eastAsia="zh-CN"/>
        </w:rPr>
        <w:t>相关专业：产品设计</w:t>
      </w:r>
    </w:p>
    <w:p w14:paraId="72F9A1E8">
      <w:pP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eastAsia="zh-CN"/>
        </w:rPr>
        <w:t>链接：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instrText xml:space="preserve"> HYPERLINK "https://jy.hnust.edu.cn/detail/career?id=661836" </w:instrTex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https://jy.hnust.edu.cn/detail/career?id=661836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fldChar w:fldCharType="end"/>
      </w:r>
    </w:p>
    <w:p w14:paraId="41184D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1"/>
          <w:szCs w:val="21"/>
        </w:rPr>
      </w:pPr>
    </w:p>
    <w:p w14:paraId="0DFD1E3B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单位简介</w:t>
      </w:r>
    </w:p>
    <w:p w14:paraId="20B2CD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公司成立于1984年，并于2012年上市（股票代码：SH600885）。三十多年来宏发始终秉承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“不断进取，永不满足”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的企业精神，现已成为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全球继电器行业领先企业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，并建成了品类齐全、配套完整的产业体系。目前，宏发拥有38家下属企业，在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全球已建成三大研发生产基地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雇员超15000人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，产品涵盖继电器、低压电器、高低压成套设备、电容器、精密零件及自动化设备等多个类别。其中，宏发主营产品继电器品种多样化，广泛应用于工业、能源、交通、信息、生活电器、医疗、国防等领域，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年生产规模超20亿只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出货量及销售额全球排名第一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2020年销售额突破100亿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！</w:t>
      </w:r>
    </w:p>
    <w:p w14:paraId="122229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宏发在美国、欧洲、东南亚等国家和地区建立了本土化营销及服务网络，具备全球化市场运作和技术服务能力。凭借专业严谨的技术支持、快速响应的全方位服务、安全可靠的产品质量以及高性价比的优势，已和全球众多500强企业及国内外知名企业达成业务合作伙伴关系，产品畅销海内外。</w:t>
      </w:r>
    </w:p>
    <w:p w14:paraId="227C15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宏发以国家级企业技术中心为平台，设有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两个博士后科研工作站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及</w:t>
      </w:r>
      <w:r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院士专家工作站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，以自主知识产权为核心的研发创新优势，作为第一批国家知识产权示范企业，目前有效专利数1300多个，其中发明专利352个，实用新型专利952个，现已发展成为世界前沿的继电器科研生产基地。</w:t>
      </w:r>
    </w:p>
    <w:p w14:paraId="05B139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未来，宏发愿与全球客户携手并进，共享科技带给全人类的便利和幸福。宏发科技，创造美好生活！</w:t>
      </w:r>
    </w:p>
    <w:p w14:paraId="589FA2DA">
      <w:pPr>
        <w:ind w:firstLine="5460" w:firstLineChars="2600"/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C3781"/>
    <w:rsid w:val="10036F54"/>
    <w:rsid w:val="24DB7DB0"/>
    <w:rsid w:val="351A665D"/>
    <w:rsid w:val="502B4DE4"/>
    <w:rsid w:val="508C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719</Characters>
  <Lines>0</Lines>
  <Paragraphs>0</Paragraphs>
  <TotalTime>9</TotalTime>
  <ScaleCrop>false</ScaleCrop>
  <LinksUpToDate>false</LinksUpToDate>
  <CharactersWithSpaces>721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2025-10-15T07:12:00Z</dcterms:created>
  <dc:creator>WPS_1736320786</dc:creator>
  <cp:lastModifiedBy>刘筱诗</cp:lastModifiedBy>
  <dcterms:modified xsi:type="dcterms:W3CDTF">2025-10-18T09:53:39Z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A085BA1C4C1A4FE58AB884CC88808DFE_13</vt:lpwstr>
  </property>
  <property fmtid="{D5CDD505-2E9C-101B-9397-08002B2CF9AE}" pid="4" name="KSOTemplateDocerSaveRecord">
    <vt:lpwstr>eyJoZGlkIjoiZmMxNWQ1MzBlOTRmZDMyNzQxOTA3NzdhMTRjM2NkMWQiLCJ1c2VySWQiOiIxMzkzMDE5ODE3In0=</vt:lpwstr>
  </property>
</Properties>
</file>